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87D23" w14:textId="03075EA4" w:rsidR="00AD5D78" w:rsidRDefault="00AD5D78" w:rsidP="00AD64B6">
      <w:pPr>
        <w:tabs>
          <w:tab w:val="left" w:pos="3969"/>
        </w:tabs>
        <w:rPr>
          <w:rFonts w:eastAsia="Times New Roman"/>
        </w:rPr>
      </w:pPr>
      <w:r>
        <w:rPr>
          <w:rFonts w:eastAsia="Times New Roman"/>
        </w:rPr>
        <w:t>2</w:t>
      </w:r>
      <w:r w:rsidR="00FE40CB">
        <w:rPr>
          <w:rFonts w:eastAsia="Times New Roman"/>
        </w:rPr>
        <w:t>2</w:t>
      </w:r>
      <w:r>
        <w:rPr>
          <w:rFonts w:eastAsia="Times New Roman"/>
        </w:rPr>
        <w:t xml:space="preserve"> </w:t>
      </w:r>
      <w:r w:rsidR="007D1CA0">
        <w:rPr>
          <w:rFonts w:eastAsia="Times New Roman"/>
        </w:rPr>
        <w:t>March</w:t>
      </w:r>
      <w:r>
        <w:rPr>
          <w:rFonts w:eastAsia="Times New Roman"/>
        </w:rPr>
        <w:t xml:space="preserve"> 2023</w:t>
      </w:r>
    </w:p>
    <w:p w14:paraId="2701A8DF" w14:textId="62E78654" w:rsidR="004F1746" w:rsidRDefault="00AD5D78" w:rsidP="00AD64B6">
      <w:pPr>
        <w:tabs>
          <w:tab w:val="left" w:pos="3969"/>
        </w:tabs>
        <w:rPr>
          <w:rFonts w:eastAsia="Times New Roman"/>
        </w:rPr>
      </w:pPr>
      <w:r>
        <w:rPr>
          <w:rFonts w:eastAsia="Times New Roman"/>
        </w:rPr>
        <w:t>NO</w:t>
      </w:r>
      <w:r w:rsidR="00140E05">
        <w:rPr>
          <w:rFonts w:eastAsia="Times New Roman"/>
        </w:rPr>
        <w:t xml:space="preserve">: </w:t>
      </w:r>
      <w:r w:rsidR="00354DE6">
        <w:rPr>
          <w:rFonts w:eastAsia="Times New Roman"/>
        </w:rPr>
        <w:t>04-2023</w:t>
      </w:r>
      <w:r w:rsidR="004F1746">
        <w:rPr>
          <w:rFonts w:eastAsia="Times New Roman"/>
        </w:rPr>
        <w:tab/>
      </w:r>
    </w:p>
    <w:p w14:paraId="49318917" w14:textId="77777777" w:rsidR="008C0BD0" w:rsidRDefault="004F1746" w:rsidP="00AD64B6">
      <w:pPr>
        <w:tabs>
          <w:tab w:val="left" w:pos="3969"/>
        </w:tabs>
        <w:rPr>
          <w:rFonts w:eastAsia="Times New Roman"/>
        </w:rPr>
      </w:pPr>
      <w:r>
        <w:rPr>
          <w:rFonts w:eastAsia="Times New Roman"/>
        </w:rPr>
        <w:tab/>
      </w:r>
    </w:p>
    <w:p w14:paraId="1C73FB49" w14:textId="77777777" w:rsidR="008C0BD0" w:rsidRDefault="008C0BD0" w:rsidP="00AD64B6">
      <w:pPr>
        <w:tabs>
          <w:tab w:val="left" w:pos="3969"/>
        </w:tabs>
        <w:rPr>
          <w:rFonts w:eastAsia="Times New Roman"/>
        </w:rPr>
      </w:pPr>
    </w:p>
    <w:p w14:paraId="278C8EF3" w14:textId="0B9D57FC" w:rsidR="008C0BD0" w:rsidRDefault="008C0BD0" w:rsidP="00AD64B6">
      <w:pPr>
        <w:tabs>
          <w:tab w:val="left" w:pos="3969"/>
        </w:tabs>
        <w:rPr>
          <w:rFonts w:eastAsia="Times New Roman"/>
        </w:rPr>
      </w:pPr>
      <w:r>
        <w:rPr>
          <w:rFonts w:eastAsia="Times New Roman"/>
        </w:rPr>
        <w:tab/>
      </w:r>
    </w:p>
    <w:p w14:paraId="2E451F96" w14:textId="2CD98A72" w:rsidR="008C0BD0" w:rsidRDefault="008C0BD0" w:rsidP="00AD64B6">
      <w:pPr>
        <w:tabs>
          <w:tab w:val="left" w:pos="3969"/>
        </w:tabs>
        <w:rPr>
          <w:rFonts w:eastAsia="Times New Roman"/>
        </w:rPr>
      </w:pPr>
    </w:p>
    <w:p w14:paraId="30A0FFCC" w14:textId="77777777" w:rsidR="008C0BD0" w:rsidRDefault="008C0BD0" w:rsidP="00AD64B6">
      <w:pPr>
        <w:tabs>
          <w:tab w:val="left" w:pos="3969"/>
        </w:tabs>
        <w:rPr>
          <w:rFonts w:eastAsia="Times New Roman"/>
        </w:rPr>
      </w:pPr>
    </w:p>
    <w:p w14:paraId="6DDAAEED" w14:textId="5654BB2C" w:rsidR="0087456D" w:rsidRPr="005643C5" w:rsidRDefault="008C0BD0" w:rsidP="00AD64B6">
      <w:pPr>
        <w:tabs>
          <w:tab w:val="left" w:pos="3969"/>
        </w:tabs>
        <w:rPr>
          <w:color w:val="595959" w:themeColor="text1" w:themeTint="A6"/>
          <w:sz w:val="18"/>
          <w:szCs w:val="18"/>
          <w:lang w:val="en-GB"/>
        </w:rPr>
      </w:pPr>
      <w:r>
        <w:rPr>
          <w:rFonts w:eastAsia="Times New Roman"/>
        </w:rPr>
        <w:tab/>
      </w:r>
      <w:r w:rsidR="0087456D" w:rsidRPr="005643C5">
        <w:rPr>
          <w:lang w:val="en-GB"/>
        </w:rPr>
        <w:t xml:space="preserve">To: Mr </w:t>
      </w:r>
      <w:r w:rsidR="004F1746" w:rsidRPr="005643C5">
        <w:rPr>
          <w:lang w:val="en-GB"/>
        </w:rPr>
        <w:t>Jaanus Reinvee</w:t>
      </w:r>
    </w:p>
    <w:p w14:paraId="2BB1646E" w14:textId="7975A192" w:rsidR="00F60EB0" w:rsidRPr="005643C5" w:rsidRDefault="0087456D" w:rsidP="00AD64B6">
      <w:pPr>
        <w:tabs>
          <w:tab w:val="left" w:pos="3969"/>
        </w:tabs>
        <w:rPr>
          <w:lang w:val="en-GB"/>
        </w:rPr>
      </w:pPr>
      <w:r w:rsidRPr="005643C5">
        <w:rPr>
          <w:color w:val="595959" w:themeColor="text1" w:themeTint="A6"/>
          <w:sz w:val="18"/>
          <w:szCs w:val="18"/>
          <w:lang w:val="en-GB"/>
        </w:rPr>
        <w:tab/>
      </w:r>
      <w:r w:rsidR="00F60EB0" w:rsidRPr="005643C5">
        <w:rPr>
          <w:lang w:val="en-GB"/>
        </w:rPr>
        <w:t>State Forest Management</w:t>
      </w:r>
      <w:r w:rsidR="00AD64B6" w:rsidRPr="005643C5">
        <w:rPr>
          <w:lang w:val="en-GB"/>
        </w:rPr>
        <w:t xml:space="preserve"> </w:t>
      </w:r>
      <w:r w:rsidR="00F60EB0" w:rsidRPr="005643C5">
        <w:rPr>
          <w:lang w:val="en-GB"/>
        </w:rPr>
        <w:t>Centre (SFMC)</w:t>
      </w:r>
    </w:p>
    <w:p w14:paraId="22F4498E" w14:textId="2E85E54E" w:rsidR="003D4C54" w:rsidRPr="005643C5" w:rsidRDefault="003D4C54" w:rsidP="00AD64B6">
      <w:pPr>
        <w:tabs>
          <w:tab w:val="left" w:pos="3969"/>
        </w:tabs>
        <w:rPr>
          <w:lang w:val="en-GB"/>
        </w:rPr>
      </w:pPr>
      <w:r w:rsidRPr="005643C5">
        <w:rPr>
          <w:rFonts w:ascii="Times-Roman" w:eastAsia="Times New Roman" w:hAnsi="Times-Roman"/>
          <w:color w:val="000000"/>
          <w:sz w:val="20"/>
          <w:szCs w:val="20"/>
          <w:lang w:val="en-GB"/>
        </w:rPr>
        <w:tab/>
      </w:r>
      <w:r w:rsidRPr="005643C5">
        <w:rPr>
          <w:lang w:val="en-GB"/>
        </w:rPr>
        <w:t>Reg. Code 70004459</w:t>
      </w:r>
    </w:p>
    <w:p w14:paraId="19EE5040" w14:textId="77777777" w:rsidR="00443697" w:rsidRDefault="00C773B2" w:rsidP="00C773B2">
      <w:pPr>
        <w:tabs>
          <w:tab w:val="left" w:pos="3969"/>
        </w:tabs>
        <w:ind w:left="3969"/>
        <w:rPr>
          <w:lang w:val="en-GB"/>
        </w:rPr>
      </w:pPr>
      <w:r w:rsidRPr="005643C5">
        <w:rPr>
          <w:lang w:val="en-GB"/>
        </w:rPr>
        <w:t xml:space="preserve">Sagadi village, Haljala municipality, </w:t>
      </w:r>
    </w:p>
    <w:p w14:paraId="61BA9E2D" w14:textId="0CA7BC45" w:rsidR="003D4C54" w:rsidRDefault="00C773B2" w:rsidP="00C773B2">
      <w:pPr>
        <w:tabs>
          <w:tab w:val="left" w:pos="3969"/>
        </w:tabs>
        <w:ind w:left="3969"/>
        <w:rPr>
          <w:lang w:val="en-GB"/>
        </w:rPr>
      </w:pPr>
      <w:r w:rsidRPr="005643C5">
        <w:rPr>
          <w:lang w:val="en-GB"/>
        </w:rPr>
        <w:t>45403, Estonia</w:t>
      </w:r>
    </w:p>
    <w:p w14:paraId="0AE09491" w14:textId="64B03034" w:rsidR="008C0BD0" w:rsidRDefault="008C0BD0" w:rsidP="00C773B2">
      <w:pPr>
        <w:tabs>
          <w:tab w:val="left" w:pos="3969"/>
        </w:tabs>
        <w:ind w:left="3969"/>
        <w:rPr>
          <w:lang w:val="en-GB"/>
        </w:rPr>
      </w:pPr>
    </w:p>
    <w:p w14:paraId="57B686EC" w14:textId="01E17EE6" w:rsidR="00B310DF" w:rsidRPr="005643C5" w:rsidRDefault="00B310DF" w:rsidP="00F60EB0">
      <w:pPr>
        <w:tabs>
          <w:tab w:val="left" w:pos="4253"/>
        </w:tabs>
        <w:rPr>
          <w:color w:val="595959" w:themeColor="text1" w:themeTint="A6"/>
          <w:sz w:val="18"/>
          <w:szCs w:val="18"/>
          <w:lang w:val="en-GB"/>
        </w:rPr>
      </w:pPr>
    </w:p>
    <w:p w14:paraId="42CDFA19" w14:textId="730061EE" w:rsidR="00112EFB" w:rsidRPr="005643C5" w:rsidRDefault="00112EFB" w:rsidP="00F60EB0">
      <w:pPr>
        <w:tabs>
          <w:tab w:val="left" w:pos="4253"/>
        </w:tabs>
        <w:rPr>
          <w:color w:val="595959" w:themeColor="text1" w:themeTint="A6"/>
          <w:sz w:val="18"/>
          <w:szCs w:val="18"/>
          <w:lang w:val="en-GB"/>
        </w:rPr>
      </w:pPr>
    </w:p>
    <w:p w14:paraId="7EEA24AE" w14:textId="38AE89B6" w:rsidR="00A821E0" w:rsidRPr="00A821E0" w:rsidRDefault="00316B4B" w:rsidP="00A821E0">
      <w:pPr>
        <w:rPr>
          <w:b/>
          <w:bCs/>
          <w:lang w:val="en-GB"/>
        </w:rPr>
      </w:pPr>
      <w:r w:rsidRPr="00316B4B">
        <w:rPr>
          <w:b/>
          <w:bCs/>
        </w:rPr>
        <w:t>About breaking the </w:t>
      </w:r>
      <w:r w:rsidR="00A821E0" w:rsidRPr="00A821E0">
        <w:rPr>
          <w:b/>
          <w:bCs/>
          <w:lang w:val="en-GB"/>
        </w:rPr>
        <w:t>Timber sales contract No. 3-3.6.1/2020/32167.</w:t>
      </w:r>
    </w:p>
    <w:p w14:paraId="1A225672" w14:textId="4E0445D5" w:rsidR="008B1E10" w:rsidRDefault="008B1E10" w:rsidP="008B1E10">
      <w:pPr>
        <w:tabs>
          <w:tab w:val="left" w:pos="4253"/>
        </w:tabs>
        <w:jc w:val="center"/>
        <w:rPr>
          <w:lang w:val="en-GB"/>
        </w:rPr>
      </w:pPr>
    </w:p>
    <w:p w14:paraId="5B0A0360" w14:textId="77777777" w:rsidR="004B6628" w:rsidRPr="004B6628" w:rsidRDefault="004B6628" w:rsidP="007D19B3">
      <w:pPr>
        <w:ind w:firstLine="720"/>
        <w:jc w:val="both"/>
        <w:rPr>
          <w:lang w:val="en-GB"/>
        </w:rPr>
      </w:pPr>
      <w:r w:rsidRPr="004B6628">
        <w:rPr>
          <w:lang w:val="en-GB"/>
        </w:rPr>
        <w:t xml:space="preserve">I greatly appreciate our long-term cooperation with the RMK and would gladly continue it, unfortunately we are facing a significant drop in price and demand for 4PLUS produced products like sauna materials, palette elements and briquettes, so we have been forced to reduce production. Nevertheless, the stock of sawlogs and sawn wood in 4PLUS warehouse continues to grow rapidly, so we are looking into the possibility of temporary suspending the purchase of sawlogs. </w:t>
      </w:r>
    </w:p>
    <w:p w14:paraId="2A3064A6" w14:textId="77777777" w:rsidR="004B6628" w:rsidRPr="004B6628" w:rsidRDefault="004B6628" w:rsidP="004B6628">
      <w:pPr>
        <w:jc w:val="both"/>
        <w:rPr>
          <w:lang w:val="en-GB"/>
        </w:rPr>
      </w:pPr>
      <w:r w:rsidRPr="004B6628">
        <w:rPr>
          <w:lang w:val="en-GB"/>
        </w:rPr>
        <w:t>At time when we made offer for actual contract we estimated that the quality of RMK supplied sawlogs will remain same as before, unfortunately we have found that the quality of the delivered sawlogs in 2023 was significantly worse than it was before. According to our assessment the price of the delivered logs is 35-40% higher than the current market prices for same quality logs.</w:t>
      </w:r>
    </w:p>
    <w:p w14:paraId="1D9207ED" w14:textId="2AE8E949" w:rsidR="004B6628" w:rsidRPr="004B6628" w:rsidRDefault="004B6628" w:rsidP="004B6628">
      <w:pPr>
        <w:jc w:val="both"/>
        <w:rPr>
          <w:lang w:val="en-GB"/>
        </w:rPr>
      </w:pPr>
      <w:r w:rsidRPr="004B6628">
        <w:rPr>
          <w:lang w:val="en-GB"/>
        </w:rPr>
        <w:t xml:space="preserve">In normal market conditions, in terms of relations, we would have sought to maintain the contract, but due to very difficult market situation, we are forced to inform you that we decided to </w:t>
      </w:r>
      <w:bookmarkStart w:id="0" w:name="_Hlk130395717"/>
      <w:r w:rsidRPr="004B6628">
        <w:rPr>
          <w:lang w:val="en-GB"/>
        </w:rPr>
        <w:t>break the Timber sales contract No. 3-3.6.1/2020/32167.</w:t>
      </w:r>
    </w:p>
    <w:bookmarkEnd w:id="0"/>
    <w:p w14:paraId="41756032" w14:textId="4EF83348" w:rsidR="00443697" w:rsidRDefault="00443697" w:rsidP="00E15362">
      <w:pPr>
        <w:rPr>
          <w:lang w:val="en-GB"/>
        </w:rPr>
      </w:pPr>
    </w:p>
    <w:p w14:paraId="37CA95A3" w14:textId="77777777" w:rsidR="00DE74AB" w:rsidRDefault="00DE74AB" w:rsidP="00E15362">
      <w:pPr>
        <w:rPr>
          <w:lang w:val="en-GB"/>
        </w:rPr>
      </w:pPr>
    </w:p>
    <w:p w14:paraId="69280A68" w14:textId="05DE2F55" w:rsidR="00443697" w:rsidRDefault="00443697" w:rsidP="00E15362">
      <w:pPr>
        <w:rPr>
          <w:lang w:val="en-GB"/>
        </w:rPr>
      </w:pPr>
      <w:r>
        <w:rPr>
          <w:lang w:val="en-GB"/>
        </w:rPr>
        <w:t>Druvis Paeglis</w:t>
      </w:r>
    </w:p>
    <w:p w14:paraId="4500D8B3" w14:textId="77777777" w:rsidR="00443697" w:rsidRDefault="00443697" w:rsidP="00E15362">
      <w:pPr>
        <w:rPr>
          <w:lang w:val="en-GB"/>
        </w:rPr>
      </w:pPr>
    </w:p>
    <w:p w14:paraId="22D4382F" w14:textId="40242088" w:rsidR="00443697" w:rsidRDefault="00443697" w:rsidP="00E15362">
      <w:pPr>
        <w:rPr>
          <w:lang w:val="en-GB"/>
        </w:rPr>
      </w:pPr>
      <w:r>
        <w:rPr>
          <w:lang w:val="en-GB"/>
        </w:rPr>
        <w:t>4PLUS managing director.</w:t>
      </w:r>
    </w:p>
    <w:p w14:paraId="08042BD4" w14:textId="77777777" w:rsidR="00E259AF" w:rsidRDefault="00E259AF" w:rsidP="00E15362">
      <w:pPr>
        <w:rPr>
          <w:lang w:val="en-GB"/>
        </w:rPr>
      </w:pPr>
    </w:p>
    <w:p w14:paraId="4BA952C7" w14:textId="77777777" w:rsidR="00443697" w:rsidRDefault="00443697" w:rsidP="00E15362">
      <w:pPr>
        <w:rPr>
          <w:lang w:val="en-GB"/>
        </w:rPr>
      </w:pPr>
    </w:p>
    <w:p w14:paraId="4A4ECA31" w14:textId="77777777" w:rsidR="00443697" w:rsidRPr="00E15362" w:rsidRDefault="00443697" w:rsidP="00E15362">
      <w:pPr>
        <w:rPr>
          <w:lang w:val="en-GB"/>
        </w:rPr>
      </w:pPr>
    </w:p>
    <w:p w14:paraId="50696371" w14:textId="77777777" w:rsidR="00E15362" w:rsidRPr="005643C5" w:rsidRDefault="00E15362" w:rsidP="005643C5">
      <w:pPr>
        <w:tabs>
          <w:tab w:val="left" w:pos="4253"/>
        </w:tabs>
        <w:jc w:val="center"/>
        <w:rPr>
          <w:lang w:val="en-GB"/>
        </w:rPr>
      </w:pPr>
    </w:p>
    <w:sectPr w:rsidR="00E15362" w:rsidRPr="005643C5" w:rsidSect="002A6A39">
      <w:headerReference w:type="default" r:id="rId7"/>
      <w:footerReference w:type="default" r:id="rId8"/>
      <w:pgSz w:w="11906" w:h="16838"/>
      <w:pgMar w:top="1440" w:right="1800" w:bottom="1440" w:left="1800" w:header="283"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C5EB1" w14:textId="77777777" w:rsidR="00951982" w:rsidRDefault="00951982" w:rsidP="00B4128D">
      <w:r>
        <w:separator/>
      </w:r>
    </w:p>
  </w:endnote>
  <w:endnote w:type="continuationSeparator" w:id="0">
    <w:p w14:paraId="73CFA6AC" w14:textId="77777777" w:rsidR="00951982" w:rsidRDefault="00951982" w:rsidP="00B412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Roman">
    <w:altName w:val="Times New Roman"/>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4599F" w14:textId="77777777" w:rsidR="00B4128D" w:rsidRDefault="00B4128D" w:rsidP="00C271C1">
    <w:pPr>
      <w:pStyle w:val="Kjene"/>
      <w:ind w:left="-1276"/>
    </w:pPr>
    <w:r>
      <w:rPr>
        <w:noProof/>
        <w:lang w:eastAsia="lv-LV"/>
      </w:rPr>
      <w:drawing>
        <wp:inline distT="0" distB="0" distL="0" distR="0" wp14:anchorId="0C8459A2" wp14:editId="0C8459A3">
          <wp:extent cx="6840000" cy="900087"/>
          <wp:effectExtent l="0" t="0" r="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2_4PLU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40000" cy="900087"/>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53C92" w14:textId="77777777" w:rsidR="00951982" w:rsidRDefault="00951982" w:rsidP="00B4128D">
      <w:r>
        <w:separator/>
      </w:r>
    </w:p>
  </w:footnote>
  <w:footnote w:type="continuationSeparator" w:id="0">
    <w:p w14:paraId="50A8BC11" w14:textId="77777777" w:rsidR="00951982" w:rsidRDefault="00951982" w:rsidP="00B412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4599E" w14:textId="77777777" w:rsidR="00B4128D" w:rsidRDefault="00B4128D" w:rsidP="00C271C1">
    <w:pPr>
      <w:pStyle w:val="Galvene"/>
      <w:tabs>
        <w:tab w:val="clear" w:pos="4153"/>
        <w:tab w:val="clear" w:pos="8306"/>
      </w:tabs>
      <w:ind w:left="-1276" w:right="-1192"/>
    </w:pPr>
    <w:r>
      <w:rPr>
        <w:noProof/>
        <w:lang w:eastAsia="lv-LV"/>
      </w:rPr>
      <w:ptab w:relativeTo="margin" w:alignment="left" w:leader="none"/>
    </w:r>
    <w:r>
      <w:rPr>
        <w:noProof/>
        <w:lang w:eastAsia="lv-LV"/>
      </w:rPr>
      <w:drawing>
        <wp:inline distT="0" distB="0" distL="0" distR="0" wp14:anchorId="0C8459A0" wp14:editId="0C8459A1">
          <wp:extent cx="6865200" cy="586800"/>
          <wp:effectExtent l="0" t="0" r="0" b="381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1_4PLU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65200" cy="5868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28D"/>
    <w:rsid w:val="00041F7E"/>
    <w:rsid w:val="0006006E"/>
    <w:rsid w:val="0009756B"/>
    <w:rsid w:val="000B15A7"/>
    <w:rsid w:val="000B2273"/>
    <w:rsid w:val="000C144C"/>
    <w:rsid w:val="000E3CE9"/>
    <w:rsid w:val="000F0A1E"/>
    <w:rsid w:val="000F15FB"/>
    <w:rsid w:val="000F4FB9"/>
    <w:rsid w:val="001041D8"/>
    <w:rsid w:val="00112EFB"/>
    <w:rsid w:val="00140E05"/>
    <w:rsid w:val="0014633A"/>
    <w:rsid w:val="00166EB2"/>
    <w:rsid w:val="001B4D43"/>
    <w:rsid w:val="001D6185"/>
    <w:rsid w:val="002217EB"/>
    <w:rsid w:val="00244A24"/>
    <w:rsid w:val="002471D7"/>
    <w:rsid w:val="00267425"/>
    <w:rsid w:val="002A6A39"/>
    <w:rsid w:val="002F4571"/>
    <w:rsid w:val="00306D36"/>
    <w:rsid w:val="003112C5"/>
    <w:rsid w:val="00316B4B"/>
    <w:rsid w:val="0032150A"/>
    <w:rsid w:val="00332CD1"/>
    <w:rsid w:val="00334DCB"/>
    <w:rsid w:val="00340F83"/>
    <w:rsid w:val="00343AE0"/>
    <w:rsid w:val="003454AD"/>
    <w:rsid w:val="00354DE6"/>
    <w:rsid w:val="003A2A18"/>
    <w:rsid w:val="003A5002"/>
    <w:rsid w:val="003A606E"/>
    <w:rsid w:val="003A7D14"/>
    <w:rsid w:val="003A7F35"/>
    <w:rsid w:val="003C42C1"/>
    <w:rsid w:val="003D4C54"/>
    <w:rsid w:val="003D50E7"/>
    <w:rsid w:val="003D7FB1"/>
    <w:rsid w:val="003E26D3"/>
    <w:rsid w:val="004079E4"/>
    <w:rsid w:val="00410980"/>
    <w:rsid w:val="00427E97"/>
    <w:rsid w:val="00443697"/>
    <w:rsid w:val="004439CE"/>
    <w:rsid w:val="004A7F0B"/>
    <w:rsid w:val="004B12B6"/>
    <w:rsid w:val="004B1614"/>
    <w:rsid w:val="004B6628"/>
    <w:rsid w:val="004B707C"/>
    <w:rsid w:val="004F1746"/>
    <w:rsid w:val="004F2020"/>
    <w:rsid w:val="005263B2"/>
    <w:rsid w:val="00541AFA"/>
    <w:rsid w:val="005643C5"/>
    <w:rsid w:val="00570E0A"/>
    <w:rsid w:val="00574550"/>
    <w:rsid w:val="00576CC9"/>
    <w:rsid w:val="00577D74"/>
    <w:rsid w:val="005A433D"/>
    <w:rsid w:val="005D6B42"/>
    <w:rsid w:val="0060779F"/>
    <w:rsid w:val="00636BF9"/>
    <w:rsid w:val="00641355"/>
    <w:rsid w:val="00651E88"/>
    <w:rsid w:val="00667F93"/>
    <w:rsid w:val="006A61DE"/>
    <w:rsid w:val="006B21F7"/>
    <w:rsid w:val="006C1D1D"/>
    <w:rsid w:val="006F2D3F"/>
    <w:rsid w:val="007052E2"/>
    <w:rsid w:val="00717D2F"/>
    <w:rsid w:val="00772784"/>
    <w:rsid w:val="007A07CC"/>
    <w:rsid w:val="007A6651"/>
    <w:rsid w:val="007D19B3"/>
    <w:rsid w:val="007D1CA0"/>
    <w:rsid w:val="007E1DF5"/>
    <w:rsid w:val="007E3591"/>
    <w:rsid w:val="00804985"/>
    <w:rsid w:val="00820377"/>
    <w:rsid w:val="00823A71"/>
    <w:rsid w:val="0085386C"/>
    <w:rsid w:val="008543FB"/>
    <w:rsid w:val="00873DA1"/>
    <w:rsid w:val="0087456D"/>
    <w:rsid w:val="008B1E10"/>
    <w:rsid w:val="008B1FC2"/>
    <w:rsid w:val="008C0BD0"/>
    <w:rsid w:val="008D76A0"/>
    <w:rsid w:val="008F68EB"/>
    <w:rsid w:val="00903268"/>
    <w:rsid w:val="0091445A"/>
    <w:rsid w:val="009426A8"/>
    <w:rsid w:val="0095121C"/>
    <w:rsid w:val="00951875"/>
    <w:rsid w:val="00951982"/>
    <w:rsid w:val="00953454"/>
    <w:rsid w:val="009913DB"/>
    <w:rsid w:val="00996AFA"/>
    <w:rsid w:val="009A48A6"/>
    <w:rsid w:val="009B58C2"/>
    <w:rsid w:val="009B76D7"/>
    <w:rsid w:val="009C2E45"/>
    <w:rsid w:val="009D1B26"/>
    <w:rsid w:val="009E0E00"/>
    <w:rsid w:val="009E70C1"/>
    <w:rsid w:val="00A10754"/>
    <w:rsid w:val="00A2426E"/>
    <w:rsid w:val="00A47BAE"/>
    <w:rsid w:val="00A821E0"/>
    <w:rsid w:val="00AC2255"/>
    <w:rsid w:val="00AD221D"/>
    <w:rsid w:val="00AD5D78"/>
    <w:rsid w:val="00AD64B6"/>
    <w:rsid w:val="00AD7AAE"/>
    <w:rsid w:val="00AF2553"/>
    <w:rsid w:val="00B23366"/>
    <w:rsid w:val="00B310DF"/>
    <w:rsid w:val="00B4128D"/>
    <w:rsid w:val="00B95A1E"/>
    <w:rsid w:val="00B95B99"/>
    <w:rsid w:val="00BA0AF6"/>
    <w:rsid w:val="00BC60E2"/>
    <w:rsid w:val="00BE2F88"/>
    <w:rsid w:val="00BF6CD7"/>
    <w:rsid w:val="00C17B6F"/>
    <w:rsid w:val="00C207FC"/>
    <w:rsid w:val="00C271C1"/>
    <w:rsid w:val="00C34361"/>
    <w:rsid w:val="00C56F8C"/>
    <w:rsid w:val="00C773B2"/>
    <w:rsid w:val="00CF23C8"/>
    <w:rsid w:val="00CF3D14"/>
    <w:rsid w:val="00CF3D43"/>
    <w:rsid w:val="00D122FE"/>
    <w:rsid w:val="00D322DD"/>
    <w:rsid w:val="00D528A4"/>
    <w:rsid w:val="00D746AD"/>
    <w:rsid w:val="00D84D6C"/>
    <w:rsid w:val="00D90892"/>
    <w:rsid w:val="00DA3F16"/>
    <w:rsid w:val="00DC40E3"/>
    <w:rsid w:val="00DD6A01"/>
    <w:rsid w:val="00DD6E5D"/>
    <w:rsid w:val="00DE74AB"/>
    <w:rsid w:val="00E1416A"/>
    <w:rsid w:val="00E15362"/>
    <w:rsid w:val="00E259AF"/>
    <w:rsid w:val="00E431BB"/>
    <w:rsid w:val="00E654B9"/>
    <w:rsid w:val="00EA0770"/>
    <w:rsid w:val="00EA51B5"/>
    <w:rsid w:val="00EF0B4D"/>
    <w:rsid w:val="00F2010F"/>
    <w:rsid w:val="00F30A05"/>
    <w:rsid w:val="00F33667"/>
    <w:rsid w:val="00F35AD7"/>
    <w:rsid w:val="00F51661"/>
    <w:rsid w:val="00F52B9D"/>
    <w:rsid w:val="00F53913"/>
    <w:rsid w:val="00F60EB0"/>
    <w:rsid w:val="00F65EA3"/>
    <w:rsid w:val="00FA784A"/>
    <w:rsid w:val="00FA7B06"/>
    <w:rsid w:val="00FC4AE6"/>
    <w:rsid w:val="00FC4D91"/>
    <w:rsid w:val="00FD06B2"/>
    <w:rsid w:val="00FE40CB"/>
    <w:rsid w:val="00FF43E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845999"/>
  <w15:chartTrackingRefBased/>
  <w15:docId w15:val="{33CA41BF-7EBD-40F9-878A-27A75514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C40E3"/>
    <w:pPr>
      <w:spacing w:after="0" w:line="240" w:lineRule="auto"/>
    </w:pPr>
    <w:rPr>
      <w:rFonts w:ascii="Times New Roman" w:eastAsia="Calibri" w:hAnsi="Times New Roman" w:cs="Times New Roman"/>
      <w:sz w:val="24"/>
      <w:szCs w:val="24"/>
      <w:lang w:val="en-US"/>
    </w:rPr>
  </w:style>
  <w:style w:type="paragraph" w:styleId="Virsraksts2">
    <w:name w:val="heading 2"/>
    <w:basedOn w:val="Parasts"/>
    <w:next w:val="Parasts"/>
    <w:link w:val="Virsraksts2Rakstz"/>
    <w:qFormat/>
    <w:rsid w:val="003A7F35"/>
    <w:pPr>
      <w:keepNext/>
      <w:tabs>
        <w:tab w:val="left" w:pos="3686"/>
      </w:tabs>
      <w:outlineLvl w:val="1"/>
    </w:pPr>
    <w:rPr>
      <w:rFonts w:eastAsia="Times New Roman"/>
      <w:b/>
      <w:sz w:val="28"/>
      <w:szCs w:val="20"/>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B4128D"/>
    <w:pPr>
      <w:tabs>
        <w:tab w:val="center" w:pos="4153"/>
        <w:tab w:val="right" w:pos="8306"/>
      </w:tabs>
    </w:pPr>
    <w:rPr>
      <w:rFonts w:asciiTheme="minorHAnsi" w:eastAsiaTheme="minorHAnsi" w:hAnsiTheme="minorHAnsi" w:cstheme="minorBidi"/>
      <w:sz w:val="22"/>
      <w:szCs w:val="22"/>
      <w:lang w:val="lv-LV"/>
    </w:rPr>
  </w:style>
  <w:style w:type="character" w:customStyle="1" w:styleId="GalveneRakstz">
    <w:name w:val="Galvene Rakstz."/>
    <w:basedOn w:val="Noklusjumarindkopasfonts"/>
    <w:link w:val="Galvene"/>
    <w:uiPriority w:val="99"/>
    <w:rsid w:val="00B4128D"/>
  </w:style>
  <w:style w:type="paragraph" w:styleId="Kjene">
    <w:name w:val="footer"/>
    <w:basedOn w:val="Parasts"/>
    <w:link w:val="KjeneRakstz"/>
    <w:uiPriority w:val="99"/>
    <w:unhideWhenUsed/>
    <w:rsid w:val="00B4128D"/>
    <w:pPr>
      <w:tabs>
        <w:tab w:val="center" w:pos="4153"/>
        <w:tab w:val="right" w:pos="8306"/>
      </w:tabs>
    </w:pPr>
    <w:rPr>
      <w:rFonts w:asciiTheme="minorHAnsi" w:eastAsiaTheme="minorHAnsi" w:hAnsiTheme="minorHAnsi" w:cstheme="minorBidi"/>
      <w:sz w:val="22"/>
      <w:szCs w:val="22"/>
      <w:lang w:val="lv-LV"/>
    </w:rPr>
  </w:style>
  <w:style w:type="character" w:customStyle="1" w:styleId="KjeneRakstz">
    <w:name w:val="Kājene Rakstz."/>
    <w:basedOn w:val="Noklusjumarindkopasfonts"/>
    <w:link w:val="Kjene"/>
    <w:uiPriority w:val="99"/>
    <w:rsid w:val="00B4128D"/>
  </w:style>
  <w:style w:type="paragraph" w:styleId="Balonteksts">
    <w:name w:val="Balloon Text"/>
    <w:basedOn w:val="Parasts"/>
    <w:link w:val="BalontekstsRakstz"/>
    <w:uiPriority w:val="99"/>
    <w:semiHidden/>
    <w:unhideWhenUsed/>
    <w:rsid w:val="00B4128D"/>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B4128D"/>
    <w:rPr>
      <w:rFonts w:ascii="Segoe UI" w:hAnsi="Segoe UI" w:cs="Segoe UI"/>
      <w:sz w:val="18"/>
      <w:szCs w:val="18"/>
    </w:rPr>
  </w:style>
  <w:style w:type="character" w:styleId="Hipersaite">
    <w:name w:val="Hyperlink"/>
    <w:basedOn w:val="Noklusjumarindkopasfonts"/>
    <w:uiPriority w:val="99"/>
    <w:unhideWhenUsed/>
    <w:rsid w:val="00DC40E3"/>
    <w:rPr>
      <w:color w:val="0563C1" w:themeColor="hyperlink"/>
      <w:u w:val="single"/>
    </w:rPr>
  </w:style>
  <w:style w:type="character" w:customStyle="1" w:styleId="Virsraksts2Rakstz">
    <w:name w:val="Virsraksts 2 Rakstz."/>
    <w:basedOn w:val="Noklusjumarindkopasfonts"/>
    <w:link w:val="Virsraksts2"/>
    <w:rsid w:val="003A7F35"/>
    <w:rPr>
      <w:rFonts w:ascii="Times New Roman" w:eastAsia="Times New Roman" w:hAnsi="Times New Roman" w:cs="Times New Roman"/>
      <w:b/>
      <w:sz w:val="28"/>
      <w:szCs w:val="20"/>
    </w:rPr>
  </w:style>
  <w:style w:type="character" w:customStyle="1" w:styleId="fontstyle01">
    <w:name w:val="fontstyle01"/>
    <w:basedOn w:val="Noklusjumarindkopasfonts"/>
    <w:rsid w:val="00F60EB0"/>
    <w:rPr>
      <w:rFonts w:ascii="Times-Roman" w:hAnsi="Times-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621801">
      <w:bodyDiv w:val="1"/>
      <w:marLeft w:val="0"/>
      <w:marRight w:val="0"/>
      <w:marTop w:val="0"/>
      <w:marBottom w:val="0"/>
      <w:divBdr>
        <w:top w:val="none" w:sz="0" w:space="0" w:color="auto"/>
        <w:left w:val="none" w:sz="0" w:space="0" w:color="auto"/>
        <w:bottom w:val="none" w:sz="0" w:space="0" w:color="auto"/>
        <w:right w:val="none" w:sz="0" w:space="0" w:color="auto"/>
      </w:divBdr>
    </w:div>
    <w:div w:id="441808849">
      <w:bodyDiv w:val="1"/>
      <w:marLeft w:val="0"/>
      <w:marRight w:val="0"/>
      <w:marTop w:val="0"/>
      <w:marBottom w:val="0"/>
      <w:divBdr>
        <w:top w:val="none" w:sz="0" w:space="0" w:color="auto"/>
        <w:left w:val="none" w:sz="0" w:space="0" w:color="auto"/>
        <w:bottom w:val="none" w:sz="0" w:space="0" w:color="auto"/>
        <w:right w:val="none" w:sz="0" w:space="0" w:color="auto"/>
      </w:divBdr>
    </w:div>
    <w:div w:id="753667877">
      <w:bodyDiv w:val="1"/>
      <w:marLeft w:val="0"/>
      <w:marRight w:val="0"/>
      <w:marTop w:val="0"/>
      <w:marBottom w:val="0"/>
      <w:divBdr>
        <w:top w:val="none" w:sz="0" w:space="0" w:color="auto"/>
        <w:left w:val="none" w:sz="0" w:space="0" w:color="auto"/>
        <w:bottom w:val="none" w:sz="0" w:space="0" w:color="auto"/>
        <w:right w:val="none" w:sz="0" w:space="0" w:color="auto"/>
      </w:divBdr>
    </w:div>
    <w:div w:id="1046443450">
      <w:bodyDiv w:val="1"/>
      <w:marLeft w:val="0"/>
      <w:marRight w:val="0"/>
      <w:marTop w:val="0"/>
      <w:marBottom w:val="0"/>
      <w:divBdr>
        <w:top w:val="none" w:sz="0" w:space="0" w:color="auto"/>
        <w:left w:val="none" w:sz="0" w:space="0" w:color="auto"/>
        <w:bottom w:val="none" w:sz="0" w:space="0" w:color="auto"/>
        <w:right w:val="none" w:sz="0" w:space="0" w:color="auto"/>
      </w:divBdr>
    </w:div>
    <w:div w:id="1969237008">
      <w:bodyDiv w:val="1"/>
      <w:marLeft w:val="0"/>
      <w:marRight w:val="0"/>
      <w:marTop w:val="0"/>
      <w:marBottom w:val="0"/>
      <w:divBdr>
        <w:top w:val="none" w:sz="0" w:space="0" w:color="auto"/>
        <w:left w:val="none" w:sz="0" w:space="0" w:color="auto"/>
        <w:bottom w:val="none" w:sz="0" w:space="0" w:color="auto"/>
        <w:right w:val="none" w:sz="0" w:space="0" w:color="auto"/>
      </w:divBdr>
      <w:divsChild>
        <w:div w:id="369381531">
          <w:marLeft w:val="0"/>
          <w:marRight w:val="0"/>
          <w:marTop w:val="0"/>
          <w:marBottom w:val="0"/>
          <w:divBdr>
            <w:top w:val="none" w:sz="0" w:space="0" w:color="auto"/>
            <w:left w:val="none" w:sz="0" w:space="0" w:color="auto"/>
            <w:bottom w:val="none" w:sz="0" w:space="0" w:color="auto"/>
            <w:right w:val="none" w:sz="0" w:space="0" w:color="auto"/>
          </w:divBdr>
          <w:divsChild>
            <w:div w:id="1780097941">
              <w:marLeft w:val="-360"/>
              <w:marRight w:val="-360"/>
              <w:marTop w:val="0"/>
              <w:marBottom w:val="0"/>
              <w:divBdr>
                <w:top w:val="none" w:sz="0" w:space="0" w:color="auto"/>
                <w:left w:val="none" w:sz="0" w:space="0" w:color="auto"/>
                <w:bottom w:val="none" w:sz="0" w:space="0" w:color="auto"/>
                <w:right w:val="none" w:sz="0" w:space="0" w:color="auto"/>
              </w:divBdr>
              <w:divsChild>
                <w:div w:id="1292130063">
                  <w:marLeft w:val="0"/>
                  <w:marRight w:val="0"/>
                  <w:marTop w:val="0"/>
                  <w:marBottom w:val="0"/>
                  <w:divBdr>
                    <w:top w:val="none" w:sz="0" w:space="0" w:color="auto"/>
                    <w:left w:val="none" w:sz="0" w:space="0" w:color="auto"/>
                    <w:bottom w:val="none" w:sz="0" w:space="0" w:color="auto"/>
                    <w:right w:val="none" w:sz="0" w:space="0" w:color="auto"/>
                  </w:divBdr>
                  <w:divsChild>
                    <w:div w:id="2135516593">
                      <w:marLeft w:val="0"/>
                      <w:marRight w:val="0"/>
                      <w:marTop w:val="0"/>
                      <w:marBottom w:val="0"/>
                      <w:divBdr>
                        <w:top w:val="none" w:sz="0" w:space="0" w:color="auto"/>
                        <w:left w:val="none" w:sz="0" w:space="0" w:color="auto"/>
                        <w:bottom w:val="none" w:sz="0" w:space="0" w:color="auto"/>
                        <w:right w:val="none" w:sz="0" w:space="0" w:color="auto"/>
                      </w:divBdr>
                      <w:divsChild>
                        <w:div w:id="523398922">
                          <w:marLeft w:val="0"/>
                          <w:marRight w:val="0"/>
                          <w:marTop w:val="0"/>
                          <w:marBottom w:val="0"/>
                          <w:divBdr>
                            <w:top w:val="single" w:sz="6" w:space="0" w:color="CFD8DC"/>
                            <w:left w:val="single" w:sz="6" w:space="0" w:color="CFD8DC"/>
                            <w:bottom w:val="single" w:sz="6" w:space="0" w:color="CFD8DC"/>
                            <w:right w:val="single" w:sz="6" w:space="0" w:color="CFD8DC"/>
                          </w:divBdr>
                          <w:divsChild>
                            <w:div w:id="1801456180">
                              <w:marLeft w:val="0"/>
                              <w:marRight w:val="0"/>
                              <w:marTop w:val="0"/>
                              <w:marBottom w:val="0"/>
                              <w:divBdr>
                                <w:top w:val="none" w:sz="0" w:space="0" w:color="auto"/>
                                <w:left w:val="none" w:sz="0" w:space="0" w:color="auto"/>
                                <w:bottom w:val="none" w:sz="0" w:space="0" w:color="auto"/>
                                <w:right w:val="none" w:sz="0" w:space="0" w:color="auto"/>
                              </w:divBdr>
                            </w:div>
                            <w:div w:id="1396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4C71B1-DB4F-4FC5-8F53-7E38105F1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206</Words>
  <Characters>1177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Nadina Dudare</dc:creator>
  <cp:keywords/>
  <dc:description/>
  <cp:lastModifiedBy>Druvis Paeglis</cp:lastModifiedBy>
  <cp:revision>63</cp:revision>
  <cp:lastPrinted>2020-09-13T15:01:00Z</cp:lastPrinted>
  <dcterms:created xsi:type="dcterms:W3CDTF">2023-03-22T13:36:00Z</dcterms:created>
  <dcterms:modified xsi:type="dcterms:W3CDTF">2023-03-22T14:45:00Z</dcterms:modified>
</cp:coreProperties>
</file>